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2D71" w14:textId="1B3A4D43" w:rsidR="00CA6A01" w:rsidRPr="00F147A7" w:rsidRDefault="00CA6A01" w:rsidP="00042CB9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  <w:bookmarkStart w:id="0" w:name="_Hlk531159626"/>
    </w:p>
    <w:p w14:paraId="4D645878" w14:textId="77777777" w:rsidR="00696D82" w:rsidRPr="00F147A7" w:rsidRDefault="00696D82" w:rsidP="00696D82">
      <w:pPr>
        <w:rPr>
          <w:rFonts w:cs="Arial"/>
          <w:szCs w:val="24"/>
        </w:rPr>
      </w:pPr>
    </w:p>
    <w:p w14:paraId="1DA2E377" w14:textId="77777777" w:rsidR="00696D82" w:rsidRPr="00F147A7" w:rsidRDefault="00696D82" w:rsidP="00696D82">
      <w:pPr>
        <w:rPr>
          <w:rFonts w:cs="Arial"/>
          <w:szCs w:val="24"/>
        </w:rPr>
      </w:pPr>
    </w:p>
    <w:p w14:paraId="0CFD06FA" w14:textId="77777777" w:rsidR="00696D82" w:rsidRPr="00F147A7" w:rsidRDefault="00696D82" w:rsidP="00696D82">
      <w:pPr>
        <w:rPr>
          <w:rFonts w:cs="Arial"/>
          <w:szCs w:val="24"/>
        </w:rPr>
      </w:pPr>
    </w:p>
    <w:p w14:paraId="620167E1" w14:textId="77777777" w:rsidR="00696D82" w:rsidRPr="00F147A7" w:rsidRDefault="00696D82" w:rsidP="00696D82">
      <w:pPr>
        <w:rPr>
          <w:rFonts w:cs="Arial"/>
          <w:szCs w:val="24"/>
        </w:rPr>
      </w:pPr>
    </w:p>
    <w:p w14:paraId="6AFB1261" w14:textId="77777777" w:rsidR="00696D82" w:rsidRPr="00F147A7" w:rsidRDefault="00696D82" w:rsidP="00696D82">
      <w:pPr>
        <w:rPr>
          <w:rFonts w:cs="Arial"/>
          <w:szCs w:val="24"/>
        </w:rPr>
      </w:pPr>
    </w:p>
    <w:p w14:paraId="3CFD05CE" w14:textId="77777777" w:rsidR="00696D82" w:rsidRPr="00F147A7" w:rsidRDefault="00696D82" w:rsidP="00696D82">
      <w:pPr>
        <w:rPr>
          <w:rFonts w:cs="Arial"/>
          <w:szCs w:val="24"/>
        </w:rPr>
      </w:pPr>
    </w:p>
    <w:p w14:paraId="51D47F56" w14:textId="77777777" w:rsidR="00696D82" w:rsidRPr="00F147A7" w:rsidRDefault="00696D82" w:rsidP="00696D82">
      <w:pPr>
        <w:rPr>
          <w:rFonts w:cs="Arial"/>
          <w:szCs w:val="24"/>
        </w:rPr>
      </w:pPr>
    </w:p>
    <w:p w14:paraId="6025D55D" w14:textId="77777777" w:rsidR="00696D82" w:rsidRPr="00F147A7" w:rsidRDefault="00696D82" w:rsidP="00696D8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u w:val="single"/>
        </w:rPr>
      </w:pPr>
    </w:p>
    <w:p w14:paraId="267749CC" w14:textId="77777777" w:rsidR="00696D82" w:rsidRPr="00F147A7" w:rsidRDefault="00696D82" w:rsidP="00696D82">
      <w:pPr>
        <w:pStyle w:val="berschrif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Arial" w:hAnsi="Arial" w:cs="Arial"/>
          <w:b/>
          <w:bCs/>
          <w:sz w:val="32"/>
          <w:szCs w:val="32"/>
          <w:lang w:val="de-CH"/>
        </w:rPr>
      </w:pPr>
      <w:r w:rsidRPr="00F147A7">
        <w:rPr>
          <w:rFonts w:ascii="Arial" w:hAnsi="Arial" w:cs="Arial"/>
          <w:b/>
          <w:bCs/>
          <w:sz w:val="32"/>
          <w:szCs w:val="32"/>
          <w:lang w:val="de-CH"/>
        </w:rPr>
        <w:t>E I N L A D U N G</w:t>
      </w:r>
    </w:p>
    <w:p w14:paraId="4956D7FF" w14:textId="77777777" w:rsidR="00696D82" w:rsidRPr="00F147A7" w:rsidRDefault="00696D82" w:rsidP="00696D8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lang w:val="de-CH"/>
        </w:rPr>
      </w:pPr>
    </w:p>
    <w:p w14:paraId="23A93704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  <w:lang w:val="de-CH"/>
        </w:rPr>
      </w:pPr>
    </w:p>
    <w:p w14:paraId="2DB06514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  <w:lang w:val="de-CH"/>
        </w:rPr>
      </w:pPr>
    </w:p>
    <w:p w14:paraId="632274D3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  <w:r w:rsidRPr="00F147A7">
        <w:rPr>
          <w:rFonts w:cs="Arial"/>
          <w:szCs w:val="24"/>
        </w:rPr>
        <w:t xml:space="preserve">Die </w:t>
      </w:r>
      <w:r w:rsidRPr="00F147A7">
        <w:rPr>
          <w:rFonts w:cs="Arial"/>
          <w:b/>
          <w:bCs/>
          <w:szCs w:val="24"/>
        </w:rPr>
        <w:t>Burgerversammlung</w:t>
      </w:r>
      <w:r w:rsidRPr="00F147A7">
        <w:rPr>
          <w:rFonts w:cs="Arial"/>
          <w:szCs w:val="24"/>
        </w:rPr>
        <w:t xml:space="preserve"> ist einberufen auf </w:t>
      </w:r>
    </w:p>
    <w:p w14:paraId="3BE8A436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</w:p>
    <w:p w14:paraId="66F0721F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31570C8B" w14:textId="0F0F3896" w:rsidR="00696D82" w:rsidRPr="00F147A7" w:rsidRDefault="00042CB9" w:rsidP="00696D82">
      <w:pPr>
        <w:pStyle w:val="berschrift2"/>
        <w:rPr>
          <w:rFonts w:cs="Arial"/>
          <w:sz w:val="24"/>
          <w:szCs w:val="24"/>
        </w:rPr>
      </w:pPr>
      <w:r w:rsidRPr="00F147A7">
        <w:rPr>
          <w:rFonts w:cs="Arial"/>
          <w:sz w:val="24"/>
          <w:szCs w:val="24"/>
        </w:rPr>
        <w:t>Freitag</w:t>
      </w:r>
      <w:r w:rsidR="00696D82" w:rsidRPr="00F147A7">
        <w:rPr>
          <w:rFonts w:cs="Arial"/>
          <w:sz w:val="24"/>
          <w:szCs w:val="24"/>
        </w:rPr>
        <w:t>, 1</w:t>
      </w:r>
      <w:r w:rsidR="00920831" w:rsidRPr="00F147A7">
        <w:rPr>
          <w:rFonts w:cs="Arial"/>
          <w:sz w:val="24"/>
          <w:szCs w:val="24"/>
        </w:rPr>
        <w:t>6</w:t>
      </w:r>
      <w:r w:rsidR="00696D82" w:rsidRPr="00F147A7">
        <w:rPr>
          <w:rFonts w:cs="Arial"/>
          <w:sz w:val="24"/>
          <w:szCs w:val="24"/>
        </w:rPr>
        <w:t xml:space="preserve">. </w:t>
      </w:r>
      <w:r w:rsidRPr="00F147A7">
        <w:rPr>
          <w:rFonts w:cs="Arial"/>
          <w:sz w:val="24"/>
          <w:szCs w:val="24"/>
        </w:rPr>
        <w:t>Dezember</w:t>
      </w:r>
      <w:r w:rsidR="00696D82" w:rsidRPr="00F147A7">
        <w:rPr>
          <w:rFonts w:cs="Arial"/>
          <w:sz w:val="24"/>
          <w:szCs w:val="24"/>
        </w:rPr>
        <w:t xml:space="preserve"> 202</w:t>
      </w:r>
      <w:r w:rsidR="00920831" w:rsidRPr="00F147A7">
        <w:rPr>
          <w:rFonts w:cs="Arial"/>
          <w:sz w:val="24"/>
          <w:szCs w:val="24"/>
        </w:rPr>
        <w:t>2</w:t>
      </w:r>
    </w:p>
    <w:p w14:paraId="7388FEF1" w14:textId="77777777" w:rsidR="00696D82" w:rsidRPr="00F147A7" w:rsidRDefault="00696D82" w:rsidP="00696D82">
      <w:pPr>
        <w:tabs>
          <w:tab w:val="left" w:pos="5387"/>
        </w:tabs>
        <w:jc w:val="center"/>
        <w:rPr>
          <w:rFonts w:cs="Arial"/>
          <w:szCs w:val="24"/>
        </w:rPr>
      </w:pPr>
    </w:p>
    <w:p w14:paraId="1E810FD4" w14:textId="50EB88B7" w:rsidR="00042CB9" w:rsidRPr="00F147A7" w:rsidRDefault="00696D82" w:rsidP="00042CB9">
      <w:pPr>
        <w:tabs>
          <w:tab w:val="left" w:pos="5387"/>
        </w:tabs>
        <w:jc w:val="center"/>
        <w:rPr>
          <w:rFonts w:cs="Arial"/>
          <w:b/>
          <w:bCs/>
          <w:i/>
          <w:iCs/>
          <w:szCs w:val="24"/>
          <w:u w:val="single"/>
        </w:rPr>
      </w:pPr>
      <w:r w:rsidRPr="00F147A7">
        <w:rPr>
          <w:rFonts w:cs="Arial"/>
          <w:b/>
          <w:bCs/>
          <w:szCs w:val="24"/>
        </w:rPr>
        <w:t>im Anschluss an die Urversammlung</w:t>
      </w:r>
      <w:r w:rsidR="00042CB9" w:rsidRPr="00F147A7">
        <w:rPr>
          <w:rFonts w:cs="Arial"/>
          <w:b/>
          <w:bCs/>
          <w:szCs w:val="24"/>
        </w:rPr>
        <w:t xml:space="preserve"> der </w:t>
      </w:r>
      <w:r w:rsidR="00F147A7" w:rsidRPr="00F147A7">
        <w:rPr>
          <w:rFonts w:cs="Arial"/>
          <w:b/>
          <w:bCs/>
          <w:szCs w:val="24"/>
        </w:rPr>
        <w:t>Einwohnergemeinde</w:t>
      </w:r>
      <w:r w:rsidR="00042CB9" w:rsidRPr="00F147A7">
        <w:rPr>
          <w:rFonts w:cs="Arial"/>
          <w:b/>
          <w:bCs/>
          <w:szCs w:val="24"/>
        </w:rPr>
        <w:t xml:space="preserve"> </w:t>
      </w:r>
      <w:r w:rsidR="00042CB9" w:rsidRPr="00F147A7">
        <w:rPr>
          <w:rFonts w:cs="Arial"/>
          <w:b/>
          <w:bCs/>
          <w:i/>
          <w:iCs/>
          <w:szCs w:val="24"/>
          <w:u w:val="single"/>
        </w:rPr>
        <w:br/>
        <w:t xml:space="preserve">in der </w:t>
      </w:r>
      <w:r w:rsidR="00920831" w:rsidRPr="00F147A7">
        <w:rPr>
          <w:rFonts w:cs="Arial"/>
          <w:b/>
          <w:bCs/>
          <w:i/>
          <w:iCs/>
          <w:szCs w:val="24"/>
          <w:u w:val="single"/>
        </w:rPr>
        <w:t>Burgerstube</w:t>
      </w:r>
    </w:p>
    <w:p w14:paraId="092B4C9B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5D26953F" w14:textId="77777777" w:rsidR="00696D82" w:rsidRPr="00F147A7" w:rsidRDefault="00696D82" w:rsidP="00696D82">
      <w:pPr>
        <w:pBdr>
          <w:bottom w:val="threeDEngrave" w:sz="24" w:space="1" w:color="auto"/>
        </w:pBdr>
        <w:tabs>
          <w:tab w:val="left" w:pos="5387"/>
        </w:tabs>
        <w:rPr>
          <w:rFonts w:cs="Arial"/>
          <w:szCs w:val="24"/>
        </w:rPr>
      </w:pPr>
    </w:p>
    <w:p w14:paraId="2C3881E8" w14:textId="77777777" w:rsidR="00696D82" w:rsidRPr="00F147A7" w:rsidRDefault="00696D82" w:rsidP="00696D82">
      <w:pPr>
        <w:tabs>
          <w:tab w:val="left" w:pos="5387"/>
        </w:tabs>
        <w:rPr>
          <w:rFonts w:cs="Arial"/>
          <w:szCs w:val="24"/>
        </w:rPr>
      </w:pPr>
    </w:p>
    <w:p w14:paraId="7A90F1EE" w14:textId="77777777" w:rsidR="00F147A7" w:rsidRPr="00F147A7" w:rsidRDefault="00F147A7" w:rsidP="00696D82">
      <w:pPr>
        <w:tabs>
          <w:tab w:val="left" w:pos="5387"/>
        </w:tabs>
        <w:rPr>
          <w:rFonts w:cs="Arial"/>
          <w:szCs w:val="24"/>
        </w:rPr>
      </w:pPr>
    </w:p>
    <w:p w14:paraId="0EDC69F7" w14:textId="77777777" w:rsidR="00696D82" w:rsidRPr="00F147A7" w:rsidRDefault="00696D82" w:rsidP="00F147A7">
      <w:pPr>
        <w:pStyle w:val="berschrift3"/>
        <w:ind w:right="7087"/>
        <w:rPr>
          <w:rFonts w:cs="Arial"/>
          <w:b/>
          <w:bCs/>
          <w:sz w:val="24"/>
          <w:szCs w:val="24"/>
        </w:rPr>
      </w:pPr>
      <w:r w:rsidRPr="00F147A7">
        <w:rPr>
          <w:rFonts w:cs="Arial"/>
          <w:b/>
          <w:bCs/>
          <w:sz w:val="24"/>
          <w:szCs w:val="24"/>
        </w:rPr>
        <w:t>TRAKTANDEN</w:t>
      </w:r>
    </w:p>
    <w:p w14:paraId="38D9E38D" w14:textId="77777777" w:rsidR="00696D82" w:rsidRPr="00F147A7" w:rsidRDefault="00696D82" w:rsidP="00F147A7">
      <w:pPr>
        <w:rPr>
          <w:rFonts w:cs="Arial"/>
          <w:szCs w:val="24"/>
        </w:rPr>
      </w:pPr>
    </w:p>
    <w:p w14:paraId="2B846812" w14:textId="77777777" w:rsidR="00F147A7" w:rsidRPr="00F147A7" w:rsidRDefault="00F147A7" w:rsidP="00F147A7">
      <w:pPr>
        <w:rPr>
          <w:rFonts w:cs="Arial"/>
          <w:szCs w:val="24"/>
        </w:rPr>
      </w:pPr>
    </w:p>
    <w:p w14:paraId="11995249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1.</w:t>
      </w:r>
      <w:r w:rsidRPr="00F147A7">
        <w:rPr>
          <w:rFonts w:cs="Arial"/>
          <w:szCs w:val="24"/>
          <w:lang w:val="de-CH"/>
        </w:rPr>
        <w:tab/>
        <w:t>Begrüssung und Wahl der Stimmenzähler</w:t>
      </w:r>
    </w:p>
    <w:p w14:paraId="41F66288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2.</w:t>
      </w:r>
      <w:r w:rsidRPr="00F147A7">
        <w:rPr>
          <w:rFonts w:cs="Arial"/>
          <w:szCs w:val="24"/>
          <w:lang w:val="de-CH"/>
        </w:rPr>
        <w:tab/>
        <w:t>Protokoll Budget-Burgerversammlung vom 16. Dezember 2022</w:t>
      </w:r>
    </w:p>
    <w:p w14:paraId="242ED519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3.</w:t>
      </w:r>
      <w:r w:rsidRPr="00F147A7">
        <w:rPr>
          <w:rFonts w:cs="Arial"/>
          <w:szCs w:val="24"/>
          <w:lang w:val="de-CH"/>
        </w:rPr>
        <w:tab/>
        <w:t>Burgerrechnung 2022</w:t>
      </w:r>
    </w:p>
    <w:p w14:paraId="33B1E3D1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4.</w:t>
      </w:r>
      <w:r w:rsidRPr="00F147A7">
        <w:rPr>
          <w:rFonts w:cs="Arial"/>
          <w:szCs w:val="24"/>
          <w:lang w:val="de-CH"/>
        </w:rPr>
        <w:tab/>
        <w:t>Bericht der Revisionsstelle</w:t>
      </w:r>
    </w:p>
    <w:p w14:paraId="4A7DAA8F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5.</w:t>
      </w:r>
      <w:r w:rsidRPr="00F147A7">
        <w:rPr>
          <w:rFonts w:cs="Arial"/>
          <w:szCs w:val="24"/>
          <w:lang w:val="de-CH"/>
        </w:rPr>
        <w:tab/>
        <w:t>Genehmigung der Rechnung der Burgergemeinde 2022</w:t>
      </w:r>
    </w:p>
    <w:p w14:paraId="5204FD6D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6.</w:t>
      </w:r>
      <w:r w:rsidRPr="00F147A7">
        <w:rPr>
          <w:rFonts w:cs="Arial"/>
          <w:szCs w:val="24"/>
          <w:lang w:val="de-CH"/>
        </w:rPr>
        <w:tab/>
        <w:t xml:space="preserve">Bodenkauf durch den Forstbetrieb Lötschental </w:t>
      </w:r>
    </w:p>
    <w:p w14:paraId="247B1165" w14:textId="77777777" w:rsidR="00F147A7" w:rsidRPr="00F147A7" w:rsidRDefault="00F147A7" w:rsidP="00F147A7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7.</w:t>
      </w:r>
      <w:r w:rsidRPr="00F147A7">
        <w:rPr>
          <w:rFonts w:cs="Arial"/>
          <w:szCs w:val="24"/>
          <w:lang w:val="de-CH"/>
        </w:rPr>
        <w:tab/>
        <w:t>Verschiedenes</w:t>
      </w:r>
    </w:p>
    <w:p w14:paraId="20571E85" w14:textId="77777777" w:rsidR="00F147A7" w:rsidRPr="00F147A7" w:rsidRDefault="00F147A7" w:rsidP="00F147A7">
      <w:pPr>
        <w:rPr>
          <w:rFonts w:cs="Arial"/>
          <w:szCs w:val="24"/>
          <w:lang w:val="de-CH"/>
        </w:rPr>
      </w:pPr>
    </w:p>
    <w:p w14:paraId="7966D668" w14:textId="77777777" w:rsidR="00F147A7" w:rsidRPr="00F147A7" w:rsidRDefault="00F147A7" w:rsidP="00F147A7">
      <w:pPr>
        <w:tabs>
          <w:tab w:val="left" w:pos="538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  <w:r w:rsidRPr="00F147A7">
        <w:rPr>
          <w:rFonts w:cs="Arial"/>
          <w:szCs w:val="24"/>
        </w:rPr>
        <w:t>Das Protokoll der letzten Burgerversammlung, die Rechnung 2022 und die weiteren Unterlagen können ab sofort zu den üblichen Öffnungszeiten auf der Gemeindekanzlei eingesehen werden.</w:t>
      </w:r>
    </w:p>
    <w:p w14:paraId="793C4837" w14:textId="77777777" w:rsidR="00F147A7" w:rsidRPr="00F147A7" w:rsidRDefault="00F147A7" w:rsidP="00F147A7">
      <w:pPr>
        <w:tabs>
          <w:tab w:val="left" w:pos="538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</w:rPr>
      </w:pPr>
    </w:p>
    <w:p w14:paraId="27C9EFB5" w14:textId="77777777" w:rsidR="00696D82" w:rsidRPr="00F147A7" w:rsidRDefault="00696D82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55B7DE9B" w14:textId="77777777" w:rsidR="00F147A7" w:rsidRPr="00F147A7" w:rsidRDefault="00F147A7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0445E8FE" w14:textId="77777777" w:rsidR="00F147A7" w:rsidRPr="00F147A7" w:rsidRDefault="00F147A7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p w14:paraId="08FDAFD3" w14:textId="3E87C713" w:rsidR="00696D82" w:rsidRPr="00F147A7" w:rsidRDefault="00696D82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i/>
          <w:iCs/>
          <w:szCs w:val="24"/>
          <w:lang w:val="de-CH"/>
        </w:rPr>
      </w:pPr>
      <w:r w:rsidRPr="00F147A7">
        <w:rPr>
          <w:rFonts w:cs="Arial"/>
          <w:i/>
          <w:iCs/>
          <w:szCs w:val="24"/>
          <w:lang w:val="de-CH"/>
        </w:rPr>
        <w:t xml:space="preserve">Kippel, </w:t>
      </w:r>
      <w:r w:rsidR="00F147A7" w:rsidRPr="00F147A7">
        <w:rPr>
          <w:rFonts w:cs="Arial"/>
          <w:i/>
          <w:iCs/>
          <w:szCs w:val="24"/>
          <w:lang w:val="de-CH"/>
        </w:rPr>
        <w:t>02. Juni 2023</w:t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  <w:t>BURGERVERWALTUNG KIPPEL</w:t>
      </w:r>
    </w:p>
    <w:p w14:paraId="4204F8FB" w14:textId="77777777" w:rsidR="000859F3" w:rsidRPr="00F147A7" w:rsidRDefault="000859F3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bookmarkEnd w:id="0"/>
    <w:sectPr w:rsidR="000859F3" w:rsidRPr="00F147A7" w:rsidSect="00B97347">
      <w:pgSz w:w="11906" w:h="16838" w:code="9"/>
      <w:pgMar w:top="1418" w:right="1418" w:bottom="1134" w:left="1418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EC2"/>
    <w:multiLevelType w:val="hybridMultilevel"/>
    <w:tmpl w:val="C0FC1E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039AE"/>
    <w:multiLevelType w:val="hybridMultilevel"/>
    <w:tmpl w:val="D8EA30D6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B063654"/>
    <w:multiLevelType w:val="hybridMultilevel"/>
    <w:tmpl w:val="D8EA30D6"/>
    <w:lvl w:ilvl="0" w:tplc="F74E07A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3ACC5144"/>
    <w:multiLevelType w:val="hybridMultilevel"/>
    <w:tmpl w:val="9A6E02F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53199"/>
    <w:multiLevelType w:val="hybridMultilevel"/>
    <w:tmpl w:val="32240C84"/>
    <w:lvl w:ilvl="0" w:tplc="F11A04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8B2CCF"/>
    <w:multiLevelType w:val="hybridMultilevel"/>
    <w:tmpl w:val="897269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91238"/>
    <w:multiLevelType w:val="hybridMultilevel"/>
    <w:tmpl w:val="98D8269C"/>
    <w:lvl w:ilvl="0" w:tplc="64E89DAE">
      <w:start w:val="1"/>
      <w:numFmt w:val="decimalZero"/>
      <w:lvlText w:val="%1."/>
      <w:lvlJc w:val="left"/>
      <w:pPr>
        <w:ind w:left="128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78344274"/>
    <w:multiLevelType w:val="hybridMultilevel"/>
    <w:tmpl w:val="57A278E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1861459">
    <w:abstractNumId w:val="4"/>
  </w:num>
  <w:num w:numId="2" w16cid:durableId="1816485542">
    <w:abstractNumId w:val="6"/>
  </w:num>
  <w:num w:numId="3" w16cid:durableId="1520699567">
    <w:abstractNumId w:val="7"/>
  </w:num>
  <w:num w:numId="4" w16cid:durableId="495994615">
    <w:abstractNumId w:val="3"/>
  </w:num>
  <w:num w:numId="5" w16cid:durableId="1546454060">
    <w:abstractNumId w:val="2"/>
  </w:num>
  <w:num w:numId="6" w16cid:durableId="443159376">
    <w:abstractNumId w:val="1"/>
  </w:num>
  <w:num w:numId="7" w16cid:durableId="165289854">
    <w:abstractNumId w:val="5"/>
  </w:num>
  <w:num w:numId="8" w16cid:durableId="7424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F3"/>
    <w:rsid w:val="00042CB9"/>
    <w:rsid w:val="00050D9C"/>
    <w:rsid w:val="000859F3"/>
    <w:rsid w:val="00094674"/>
    <w:rsid w:val="000B266A"/>
    <w:rsid w:val="000D565A"/>
    <w:rsid w:val="00101694"/>
    <w:rsid w:val="001A1AE3"/>
    <w:rsid w:val="001B2383"/>
    <w:rsid w:val="001D3211"/>
    <w:rsid w:val="00281B3F"/>
    <w:rsid w:val="00356D11"/>
    <w:rsid w:val="0038238E"/>
    <w:rsid w:val="003C4EE9"/>
    <w:rsid w:val="004A5C46"/>
    <w:rsid w:val="004C7738"/>
    <w:rsid w:val="004E7C42"/>
    <w:rsid w:val="005216E1"/>
    <w:rsid w:val="00533A58"/>
    <w:rsid w:val="00581DBF"/>
    <w:rsid w:val="006348A7"/>
    <w:rsid w:val="00696D82"/>
    <w:rsid w:val="007914BD"/>
    <w:rsid w:val="007A6BBF"/>
    <w:rsid w:val="008C7EEC"/>
    <w:rsid w:val="00920831"/>
    <w:rsid w:val="009468B5"/>
    <w:rsid w:val="009A625C"/>
    <w:rsid w:val="009C14C6"/>
    <w:rsid w:val="00AA022D"/>
    <w:rsid w:val="00B40AF1"/>
    <w:rsid w:val="00B97347"/>
    <w:rsid w:val="00BA2BCE"/>
    <w:rsid w:val="00C646ED"/>
    <w:rsid w:val="00CA4D32"/>
    <w:rsid w:val="00CA6A01"/>
    <w:rsid w:val="00CB5A1F"/>
    <w:rsid w:val="00CD43B4"/>
    <w:rsid w:val="00CD7540"/>
    <w:rsid w:val="00E45660"/>
    <w:rsid w:val="00EF13BB"/>
    <w:rsid w:val="00F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7FE9"/>
  <w15:chartTrackingRefBased/>
  <w15:docId w15:val="{3D80FF8E-8876-415F-91FD-D3CE51F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859F3"/>
    <w:pPr>
      <w:keepNext/>
      <w:tabs>
        <w:tab w:val="left" w:pos="5387"/>
      </w:tabs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59F3"/>
    <w:pPr>
      <w:keepNext/>
      <w:tabs>
        <w:tab w:val="left" w:pos="5387"/>
      </w:tabs>
      <w:ind w:right="7371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859F3"/>
    <w:pPr>
      <w:keepNext/>
      <w:tabs>
        <w:tab w:val="left" w:pos="5387"/>
      </w:tabs>
      <w:jc w:val="center"/>
      <w:outlineLvl w:val="3"/>
    </w:pPr>
    <w:rPr>
      <w:rFonts w:ascii="Impact" w:hAnsi="Impact"/>
      <w:sz w:val="5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59F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859F3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859F3"/>
    <w:rPr>
      <w:rFonts w:ascii="Impact" w:eastAsia="Times New Roman" w:hAnsi="Impact" w:cs="Times New Roman"/>
      <w:sz w:val="52"/>
      <w:szCs w:val="20"/>
      <w:lang w:val="it-IT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7A6BB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rsid w:val="007A6BB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7A6BBF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E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EE9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ListenabsatzZchn">
    <w:name w:val="Listenabsatz Zchn"/>
    <w:link w:val="Listenabsatz"/>
    <w:uiPriority w:val="34"/>
    <w:locked/>
    <w:rsid w:val="009C14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Siegmund Jungkunz</dc:creator>
  <cp:keywords/>
  <dc:description/>
  <cp:lastModifiedBy>Siegmund Jungkunz</cp:lastModifiedBy>
  <cp:revision>3</cp:revision>
  <cp:lastPrinted>2022-11-25T14:23:00Z</cp:lastPrinted>
  <dcterms:created xsi:type="dcterms:W3CDTF">2023-06-02T11:24:00Z</dcterms:created>
  <dcterms:modified xsi:type="dcterms:W3CDTF">2023-06-02T11:25:00Z</dcterms:modified>
</cp:coreProperties>
</file>